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eastAsia" w:ascii="宋体" w:hAnsi="宋体" w:cs="宋体"/>
          <w:b/>
          <w:spacing w:val="20"/>
          <w:sz w:val="36"/>
          <w:szCs w:val="21"/>
        </w:rPr>
      </w:pPr>
      <w:r>
        <w:rPr>
          <w:rFonts w:hint="eastAsia" w:ascii="宋体" w:hAnsi="宋体" w:cs="宋体"/>
          <w:b/>
          <w:spacing w:val="20"/>
          <w:sz w:val="36"/>
          <w:szCs w:val="21"/>
          <w:lang w:val="en-US" w:eastAsia="zh-CN"/>
        </w:rPr>
        <w:t>投标</w:t>
      </w:r>
      <w:r>
        <w:rPr>
          <w:rFonts w:hint="eastAsia" w:ascii="宋体" w:hAnsi="宋体" w:cs="宋体"/>
          <w:b/>
          <w:spacing w:val="20"/>
          <w:sz w:val="36"/>
          <w:szCs w:val="21"/>
        </w:rPr>
        <w:t>登记表</w:t>
      </w:r>
    </w:p>
    <w:p>
      <w:pPr>
        <w:bidi w:val="0"/>
        <w:rPr>
          <w:rFonts w:hint="eastAsia"/>
        </w:rPr>
      </w:pPr>
    </w:p>
    <w:tbl>
      <w:tblPr>
        <w:tblStyle w:val="5"/>
        <w:tblW w:w="13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266"/>
        <w:gridCol w:w="3478"/>
        <w:gridCol w:w="2424"/>
        <w:gridCol w:w="1221"/>
        <w:gridCol w:w="3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255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  <w:t>项目编号</w:t>
            </w:r>
          </w:p>
        </w:tc>
        <w:tc>
          <w:tcPr>
            <w:tcW w:w="5902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M4400000707018471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日期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tabs>
                <w:tab w:val="left" w:pos="765"/>
              </w:tabs>
              <w:ind w:left="0" w:leftChars="0" w:firstLine="0" w:firstLineChars="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255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10362" w:type="dxa"/>
            <w:gridSpan w:val="4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  <w:t>广州中医药大学第三附属医院医疗设备采购项目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（第二次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89" w:type="dxa"/>
            <w:vMerge w:val="restart"/>
            <w:noWrap w:val="0"/>
            <w:textDirection w:val="tbRlV"/>
            <w:vAlign w:val="center"/>
          </w:tcPr>
          <w:p>
            <w:pPr>
              <w:tabs>
                <w:tab w:val="left" w:pos="765"/>
              </w:tabs>
              <w:ind w:left="113" w:right="113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投 标 人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信 息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sz w:val="28"/>
                <w:szCs w:val="28"/>
              </w:rPr>
              <w:t>名称</w:t>
            </w:r>
          </w:p>
          <w:p>
            <w:pPr>
              <w:tabs>
                <w:tab w:val="left" w:pos="765"/>
              </w:tabs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362" w:type="dxa"/>
            <w:gridSpan w:val="4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sz w:val="28"/>
                <w:szCs w:val="28"/>
              </w:rPr>
              <w:t>地址</w:t>
            </w:r>
          </w:p>
        </w:tc>
        <w:tc>
          <w:tcPr>
            <w:tcW w:w="10362" w:type="dxa"/>
            <w:gridSpan w:val="4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66" w:type="dxa"/>
            <w:vMerge w:val="restart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sz w:val="28"/>
                <w:szCs w:val="28"/>
              </w:rPr>
              <w:t>联系人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3645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66" w:type="dxa"/>
            <w:vMerge w:val="continue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478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239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tabs>
                <w:tab w:val="left" w:pos="765"/>
              </w:tabs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12628" w:type="dxa"/>
            <w:gridSpan w:val="5"/>
            <w:noWrap w:val="0"/>
            <w:vAlign w:val="center"/>
          </w:tcPr>
          <w:p>
            <w:pPr>
              <w:tabs>
                <w:tab w:val="left" w:pos="765"/>
              </w:tabs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注：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为做好保密工作，对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个投标人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登记情况应分开登记，经办人不得对外透露登记情况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92" w:firstLineChars="91"/>
        <w:textAlignment w:val="auto"/>
        <w:rPr>
          <w:sz w:val="21"/>
          <w:szCs w:val="21"/>
        </w:rPr>
      </w:pP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  <w:t>）登陆广咨电子招投标交易平台网站（http://www.gzebid.cn/#/）选择右上角“进入E招平台”，在“我的面板—可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登记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eastAsia="zh-CN"/>
        </w:rPr>
        <w:t>项目”进行网上</w:t>
      </w:r>
      <w:r>
        <w:rPr>
          <w:rFonts w:hint="eastAsia" w:ascii="宋体" w:hAnsi="宋体" w:cs="宋体"/>
          <w:b/>
          <w:color w:val="auto"/>
          <w:sz w:val="21"/>
          <w:szCs w:val="21"/>
          <w:highlight w:val="none"/>
          <w:lang w:val="en-US" w:eastAsia="zh-CN"/>
        </w:rPr>
        <w:t>登记。投标登记成功后，招标代理将根据上表中的邮箱发送招标资料。</w:t>
      </w:r>
    </w:p>
    <w:sectPr>
      <w:pgSz w:w="16838" w:h="11906" w:orient="landscape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JmNTAxYTA0NTllZTU0OWY5NWY0MWNlMzBjNGU2OTYifQ=="/>
  </w:docVars>
  <w:rsids>
    <w:rsidRoot w:val="00172A27"/>
    <w:rsid w:val="023F5E4C"/>
    <w:rsid w:val="049F12AD"/>
    <w:rsid w:val="06BC7D1A"/>
    <w:rsid w:val="0723541B"/>
    <w:rsid w:val="099A3A12"/>
    <w:rsid w:val="0ACA0533"/>
    <w:rsid w:val="10301C23"/>
    <w:rsid w:val="105077ED"/>
    <w:rsid w:val="123C12AC"/>
    <w:rsid w:val="1A927AF8"/>
    <w:rsid w:val="1B485297"/>
    <w:rsid w:val="1DF43BE8"/>
    <w:rsid w:val="20C8141D"/>
    <w:rsid w:val="26771F91"/>
    <w:rsid w:val="30742805"/>
    <w:rsid w:val="3504600C"/>
    <w:rsid w:val="39163DFF"/>
    <w:rsid w:val="3A0311B6"/>
    <w:rsid w:val="3E4B47DA"/>
    <w:rsid w:val="40E960CE"/>
    <w:rsid w:val="49954BB5"/>
    <w:rsid w:val="4AB210E4"/>
    <w:rsid w:val="4C167AC5"/>
    <w:rsid w:val="4C7C69CA"/>
    <w:rsid w:val="4CBA0BEC"/>
    <w:rsid w:val="4F895843"/>
    <w:rsid w:val="507317B4"/>
    <w:rsid w:val="546B143F"/>
    <w:rsid w:val="54E307B4"/>
    <w:rsid w:val="57FB57FC"/>
    <w:rsid w:val="5C463974"/>
    <w:rsid w:val="65E43DA3"/>
    <w:rsid w:val="72875115"/>
    <w:rsid w:val="73AC5616"/>
    <w:rsid w:val="766931CB"/>
    <w:rsid w:val="77942F0A"/>
    <w:rsid w:val="79600848"/>
    <w:rsid w:val="7A9A63FD"/>
    <w:rsid w:val="7E1100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ascii="Times New Roman" w:hAnsi="Times New Roman" w:eastAsia="宋体"/>
      <w:b/>
      <w:bCs/>
      <w:kern w:val="44"/>
      <w:sz w:val="36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Rabbit</cp:lastModifiedBy>
  <dcterms:modified xsi:type="dcterms:W3CDTF">2023-04-21T06:43:43Z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E2FF7E9D3B3E430DB3825DA46F4F4118</vt:lpwstr>
  </property>
</Properties>
</file>