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专科远程会诊系统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项目建设内容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820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jc w:val="center"/>
              <w:rPr>
                <w:rStyle w:val="3"/>
                <w:rFonts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820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jc w:val="center"/>
              <w:rPr>
                <w:rStyle w:val="3"/>
                <w:rFonts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jc w:val="center"/>
              <w:rPr>
                <w:rStyle w:val="3"/>
                <w:rFonts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jc w:val="center"/>
              <w:rPr>
                <w:rStyle w:val="3"/>
                <w:rFonts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2"/>
              <w:jc w:val="center"/>
              <w:rPr>
                <w:rStyle w:val="3"/>
                <w:rFonts w:ascii="宋体" w:hAnsi="宋体" w:eastAsia="宋体" w:cs="Arial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宋体" w:hAnsi="宋体" w:eastAsia="宋体" w:cs="Arial"/>
                <w:b/>
                <w:bCs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088" w:type="dxa"/>
            <w:gridSpan w:val="3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2"/>
              <w:rPr>
                <w:rStyle w:val="3"/>
                <w:rFonts w:ascii="宋体" w:hAnsi="宋体" w:eastAsia="宋体" w:cs="Arial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远程会诊</w:t>
            </w:r>
            <w:r>
              <w:rPr>
                <w:rStyle w:val="3"/>
                <w:rFonts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4820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远程会诊软件系统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jc w:val="center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jc w:val="both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2"/>
              <w:jc w:val="center"/>
              <w:rPr>
                <w:rStyle w:val="3"/>
                <w:rFonts w:ascii="宋体" w:hAnsi="宋体" w:eastAsia="宋体" w:cs="Arial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Arial"/>
                <w:b/>
                <w:bCs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088" w:type="dxa"/>
            <w:gridSpan w:val="3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2"/>
              <w:rPr>
                <w:rStyle w:val="3"/>
                <w:rFonts w:ascii="宋体" w:hAnsi="宋体" w:eastAsia="宋体" w:cs="Arial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远程会诊中心</w:t>
            </w:r>
            <w:r>
              <w:rPr>
                <w:rStyle w:val="3"/>
                <w:rFonts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设备</w:t>
            </w:r>
            <w:r>
              <w:rPr>
                <w:rStyle w:val="3"/>
                <w:rFonts w:hint="eastAsia" w:ascii="宋体" w:hAnsi="宋体" w:cs="Times New Roman"/>
                <w:b/>
                <w:sz w:val="24"/>
                <w:szCs w:val="24"/>
                <w:lang w:val="en-US" w:eastAsia="zh-CN" w:bidi="ar-SA"/>
              </w:rPr>
              <w:t>（主会场）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  <w:t>.1</w:t>
            </w:r>
          </w:p>
        </w:tc>
        <w:tc>
          <w:tcPr>
            <w:tcW w:w="4820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ind w:firstLine="480" w:firstLineChars="200"/>
              <w:jc w:val="left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视频会议平板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jc w:val="center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3"/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4820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ind w:firstLine="480" w:firstLineChars="200"/>
              <w:jc w:val="left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手持式协作平板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jc w:val="center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2台</w:t>
            </w: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  <w:t>.3</w:t>
            </w:r>
          </w:p>
        </w:tc>
        <w:tc>
          <w:tcPr>
            <w:tcW w:w="4820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ind w:firstLine="480" w:firstLineChars="200"/>
              <w:jc w:val="left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移动查房平板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jc w:val="center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2台</w:t>
            </w: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  <w:t>.4</w:t>
            </w:r>
          </w:p>
        </w:tc>
        <w:tc>
          <w:tcPr>
            <w:tcW w:w="4820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ind w:firstLine="480" w:firstLineChars="200"/>
              <w:jc w:val="left"/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录播服务器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jc w:val="center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  <w:t>.5</w:t>
            </w:r>
          </w:p>
        </w:tc>
        <w:tc>
          <w:tcPr>
            <w:tcW w:w="4820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ind w:firstLine="480" w:firstLineChars="200"/>
              <w:jc w:val="left"/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视频采集器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jc w:val="center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3"/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2"/>
              <w:jc w:val="center"/>
              <w:rPr>
                <w:rStyle w:val="3"/>
                <w:rFonts w:ascii="宋体" w:hAnsi="宋体" w:eastAsia="宋体" w:cs="Arial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Arial"/>
                <w:b/>
                <w:bCs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088" w:type="dxa"/>
            <w:gridSpan w:val="3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2"/>
              <w:rPr>
                <w:rStyle w:val="3"/>
                <w:rFonts w:ascii="宋体" w:hAnsi="宋体" w:eastAsia="宋体" w:cs="Arial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b/>
                <w:sz w:val="24"/>
                <w:szCs w:val="24"/>
                <w:lang w:val="en-US" w:eastAsia="zh-CN" w:bidi="ar-SA"/>
              </w:rPr>
              <w:t>联盟医院远程会诊</w:t>
            </w:r>
            <w:r>
              <w:rPr>
                <w:rStyle w:val="3"/>
                <w:rFonts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设备</w:t>
            </w:r>
            <w:r>
              <w:rPr>
                <w:rStyle w:val="3"/>
                <w:rFonts w:hint="eastAsia" w:ascii="宋体" w:hAnsi="宋体" w:cs="Times New Roman"/>
                <w:b/>
                <w:sz w:val="24"/>
                <w:szCs w:val="24"/>
                <w:lang w:val="en-US" w:eastAsia="zh-CN" w:bidi="ar-SA"/>
              </w:rPr>
              <w:t>（分会场）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3"/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.1</w:t>
            </w:r>
          </w:p>
        </w:tc>
        <w:tc>
          <w:tcPr>
            <w:tcW w:w="4820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ind w:firstLine="480" w:firstLineChars="200"/>
              <w:jc w:val="left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远程会诊</w:t>
            </w:r>
            <w:r>
              <w:rPr>
                <w:rStyle w:val="3"/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软件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jc w:val="center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4820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ind w:firstLine="480" w:firstLineChars="200"/>
              <w:jc w:val="left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视频会议终端设备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jc w:val="center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4套</w:t>
            </w: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  <w:t>.3</w:t>
            </w:r>
          </w:p>
        </w:tc>
        <w:tc>
          <w:tcPr>
            <w:tcW w:w="4820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ind w:firstLine="480" w:firstLineChars="200"/>
              <w:jc w:val="left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手持式协作平板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jc w:val="center"/>
              <w:rPr>
                <w:rStyle w:val="3"/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4台</w:t>
            </w: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3"/>
                <w:rFonts w:ascii="宋体" w:hAnsi="宋体" w:eastAsia="宋体" w:cs="Times New Roman"/>
                <w:sz w:val="24"/>
                <w:szCs w:val="24"/>
                <w:lang w:val="en-US" w:eastAsia="zh-CN" w:bidi="ar-SA"/>
              </w:rPr>
              <w:t>.4</w:t>
            </w:r>
          </w:p>
        </w:tc>
        <w:tc>
          <w:tcPr>
            <w:tcW w:w="4820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ind w:firstLine="480" w:firstLineChars="200"/>
              <w:jc w:val="left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显示器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6"/>
              <w:widowControl w:val="0"/>
              <w:bidi w:val="0"/>
              <w:spacing w:line="360" w:lineRule="auto"/>
              <w:jc w:val="center"/>
              <w:rPr>
                <w:rStyle w:val="3"/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Style w:val="3"/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bidi w:val="0"/>
              <w:spacing w:before="62" w:beforeLines="20" w:after="62" w:afterLines="20" w:line="360" w:lineRule="auto"/>
              <w:ind w:firstLine="480"/>
              <w:jc w:val="center"/>
              <w:rPr>
                <w:rStyle w:val="3"/>
                <w:rFonts w:ascii="宋体" w:hAnsi="宋体" w:eastAsia="宋体" w:cs="Arial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DMxZDYwNzBiZjYxMmIxNzllMWEzZGFmMjhjNmUifQ=="/>
  </w:docVars>
  <w:rsids>
    <w:rsidRoot w:val="00000000"/>
    <w:rsid w:val="10BC2455"/>
    <w:rsid w:val="14922F4B"/>
    <w:rsid w:val="62093DB0"/>
    <w:rsid w:val="7AA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5">
    <w:name w:val="正文_0_1_0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174</Characters>
  <Lines>0</Lines>
  <Paragraphs>0</Paragraphs>
  <TotalTime>3</TotalTime>
  <ScaleCrop>false</ScaleCrop>
  <LinksUpToDate>false</LinksUpToDate>
  <CharactersWithSpaces>186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2022-08-23T08:37:00Z</dcterms:created>
  <dc:creator>Administrator</dc:creator>
  <cp:lastModifiedBy>Jane</cp:lastModifiedBy>
  <dcterms:modified xsi:type="dcterms:W3CDTF">2022-08-23T09:09:51Z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A8F91CFD64D549259F2FA2D6CB64BD2F</vt:lpwstr>
  </property>
</Properties>
</file>